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F5" w:rsidRPr="0042583F" w:rsidRDefault="007C0FF5" w:rsidP="0042583F"/>
    <w:p w:rsidR="00C55248" w:rsidRPr="00903642" w:rsidRDefault="00C55248" w:rsidP="00903642">
      <w:pPr>
        <w:pStyle w:val="2"/>
        <w:spacing w:before="119" w:after="119" w:line="249" w:lineRule="atLeast"/>
        <w:jc w:val="right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903642">
        <w:rPr>
          <w:rFonts w:ascii="Times New Roman" w:hAnsi="Times New Roman" w:cs="Times New Roman"/>
          <w:bCs w:val="0"/>
          <w:color w:val="333333"/>
          <w:sz w:val="24"/>
          <w:szCs w:val="24"/>
        </w:rPr>
        <w:t>Перечень программ повыше</w:t>
      </w:r>
      <w:r w:rsidR="00903642" w:rsidRPr="00903642">
        <w:rPr>
          <w:rFonts w:ascii="Times New Roman" w:hAnsi="Times New Roman" w:cs="Times New Roman"/>
          <w:bCs w:val="0"/>
          <w:color w:val="333333"/>
          <w:sz w:val="24"/>
          <w:szCs w:val="24"/>
        </w:rPr>
        <w:t>ния квалификации</w:t>
      </w:r>
    </w:p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62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rPr>
                <w:b/>
                <w:bCs/>
                <w:color w:val="000000"/>
              </w:rPr>
              <w:t>Строительство на обычных объектах</w:t>
            </w:r>
          </w:p>
        </w:tc>
      </w:tr>
      <w:tr w:rsidR="0040729D" w:rsidRPr="00C6092D" w:rsidTr="00DB2207">
        <w:trPr>
          <w:trHeight w:hRule="exact" w:val="8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2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2.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3.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4.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5.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6.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5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объектов нефтяной и газовой промышленности, устройство скважин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8.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9.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автомобильных дорог и аэродромов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10.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железнодорожных и трамвайных путей 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11.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  <w:r w:rsidRPr="00C6092D"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12.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8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13.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гидротехнических, водолазных работ 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14.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15.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rPr>
                <w:bCs/>
                <w:color w:val="000000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7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16.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t xml:space="preserve">Безопасность строительства. Организация строительства, реконструкции и капитального ремонта 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proofErr w:type="gramStart"/>
            <w:r w:rsidRPr="00C6092D">
              <w:t>Безопасность  строительства</w:t>
            </w:r>
            <w:proofErr w:type="gramEnd"/>
            <w:r w:rsidRPr="00C6092D">
              <w:t xml:space="preserve">  и  качество выполнения  общестроительных работ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lastRenderedPageBreak/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t xml:space="preserve">Строительство, реконструкция и капитальный ремонт объектов капитального строительства. Строительство зданий и сооружений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t xml:space="preserve">Строительство зданий и сооружений 1 и 2 уровня ответственности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rPr>
                <w:bCs/>
                <w:iCs/>
                <w:lang w:eastAsia="ar-SA"/>
              </w:rP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      </w:r>
            <w:proofErr w:type="gramStart"/>
            <w:r w:rsidRPr="00C6092D">
              <w:t>) ,</w:t>
            </w:r>
            <w:proofErr w:type="gramEnd"/>
            <w:r w:rsidRPr="00C6092D">
              <w:t xml:space="preserve">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6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rPr>
                <w:bCs/>
              </w:rPr>
            </w:pPr>
            <w:r w:rsidRPr="00C6092D">
              <w:rPr>
                <w:bCs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2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Подготовительные работы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Земляные работы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Свайные работы. Закрепление грунтов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бетонных и железобетонных монолитных конструкций.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rPr>
                <w:color w:val="000000"/>
              </w:rPr>
            </w:pPr>
            <w:r w:rsidRPr="00C6092D"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rPr>
                <w:color w:val="000000"/>
              </w:rPr>
            </w:pPr>
            <w:r w:rsidRPr="00C6092D">
              <w:t>Работы по строительству, реконструкции и капитальному ремонту. Работы по устройству каменных конструкций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Монтаж металлических конструкций.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8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Монтаж деревянных конструкций.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33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кровель.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rPr>
                <w:color w:val="000000"/>
              </w:rPr>
            </w:pPr>
            <w:r w:rsidRPr="00C6092D"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0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наружных сетей водопровода</w:t>
            </w:r>
          </w:p>
          <w:p w:rsidR="0040729D" w:rsidRPr="00C6092D" w:rsidRDefault="0040729D" w:rsidP="00DB2207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наружных сетей канализации.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9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наружных сетей теплоснабжения.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4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наружных сетей газоснабжения, кроме магистральных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8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наружных электрических сетей.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наружных систем линий связи, в том числе и телефонных, радио и телевидения.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автомобильных дорог.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2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lastRenderedPageBreak/>
              <w:t>41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железнодорожных путей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Отделочные работы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Работы по строительству, реконструкции и капитальному ремонту. Устройство полов.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Ценообразование, сметное нормирование и договорные отношения в строительстве и ЖКК.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Обследование, испытание и реконструкция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Устройство внутренних инженерных систем и оборудования зданий и сооружений. Вентиляция и кондиционирование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4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  <w:rPr>
                <w:color w:val="000000"/>
              </w:rPr>
            </w:pPr>
            <w:r w:rsidRPr="00C6092D">
              <w:rPr>
                <w:color w:val="000000"/>
              </w:rPr>
              <w:t>Организация строительной деятельности. Строительный контроль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6092D">
              <w:rPr>
                <w:rFonts w:ascii="Times New Roman" w:hAnsi="Times New Roman"/>
                <w:b w:val="0"/>
                <w:sz w:val="22"/>
                <w:szCs w:val="22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34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092D">
              <w:t>Градостроительство и охрана объектов культурного наследия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4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092D">
              <w:t>Обследование строительных конструкций зданий и сооружений, конструктивные решения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33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widowControl w:val="0"/>
            </w:pPr>
            <w:r w:rsidRPr="00C6092D">
              <w:t xml:space="preserve">Строительство зданий и сооружений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113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FB24C4" w:rsidRDefault="0040729D" w:rsidP="00DB2207">
            <w:pPr>
              <w:suppressAutoHyphens/>
              <w:jc w:val="center"/>
              <w:rPr>
                <w:b/>
              </w:rPr>
            </w:pPr>
            <w:r w:rsidRPr="00FB24C4">
              <w:rPr>
                <w:b/>
                <w:bCs/>
                <w:iCs/>
                <w:lang w:eastAsia="ar-SA"/>
              </w:rPr>
              <w:t>Строительство на особо опасных, технически сложных и уникальных объектах</w:t>
            </w:r>
          </w:p>
        </w:tc>
      </w:tr>
      <w:tr w:rsidR="0040729D" w:rsidRPr="00C6092D" w:rsidTr="00DB2207">
        <w:trPr>
          <w:trHeight w:hRule="exact" w:val="5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</w:t>
            </w:r>
            <w:proofErr w:type="gramStart"/>
            <w:r w:rsidRPr="00C6092D">
              <w:rPr>
                <w:bCs/>
                <w:color w:val="000000"/>
              </w:rPr>
              <w:t xml:space="preserve">фундаментов  </w:t>
            </w:r>
            <w:r w:rsidRPr="00C6092D">
              <w:t>в</w:t>
            </w:r>
            <w:proofErr w:type="gramEnd"/>
            <w:r w:rsidRPr="00C6092D">
              <w:t xml:space="preserve"> том числе на технически сложных и  особо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8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2.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2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3.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4.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5.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инженерных систем и сетей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6.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электрических сетей и линий связи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7.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объектов нефтяной и газовой промышленности, устройство скважин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8.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lastRenderedPageBreak/>
              <w:t>9.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автомобильных дорог и </w:t>
            </w:r>
            <w:proofErr w:type="gramStart"/>
            <w:r w:rsidRPr="00C6092D">
              <w:rPr>
                <w:bCs/>
                <w:color w:val="000000"/>
              </w:rPr>
              <w:t xml:space="preserve">аэродромов  </w:t>
            </w:r>
            <w:r w:rsidRPr="00C6092D">
              <w:t>в</w:t>
            </w:r>
            <w:proofErr w:type="gramEnd"/>
            <w:r w:rsidRPr="00C6092D">
              <w:t xml:space="preserve"> том числе на технически сложных и  особо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10.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железнодорожных и трамвайных путей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11.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  <w:r w:rsidRPr="00C6092D">
              <w:t xml:space="preserve"> 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12.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мостов, эстакад и путепроводов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13.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выполнения гидротехнических, водолазных работ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14.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качество устройства промышленных печей и дымовых труб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15.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rPr>
                <w:bCs/>
                <w:color w:val="000000"/>
              </w:rPr>
              <w:t xml:space="preserve">Безопасность строительства и осуществление строительного контроля </w:t>
            </w:r>
            <w:r w:rsidRPr="00C6092D">
              <w:t xml:space="preserve">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6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t>16.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t xml:space="preserve">Безопасность строительства. Организация строительства, реконструкции и капитального ремонта 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proofErr w:type="gramStart"/>
            <w:r w:rsidRPr="00C6092D">
              <w:t>Безопасность  строительства</w:t>
            </w:r>
            <w:proofErr w:type="gramEnd"/>
            <w:r w:rsidRPr="00C6092D">
              <w:t xml:space="preserve">  и  качество выполнения  общестроительных работ, в том числе на технически сложных и  особо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t xml:space="preserve">Строительство, реконструкция и капитальный ремонт объектов капитального строительства. Строительство зданий и сооружений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</w:pPr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</w:pPr>
            <w:r w:rsidRPr="00C6092D">
              <w:t xml:space="preserve">Строительство зданий и сооружений 1 и 2 уровня ответственности в том числе на технически сложных </w:t>
            </w:r>
            <w:proofErr w:type="gramStart"/>
            <w:r w:rsidRPr="00C6092D">
              <w:t>и  особо</w:t>
            </w:r>
            <w:proofErr w:type="gramEnd"/>
            <w:r w:rsidRPr="00C6092D">
              <w:t xml:space="preserve"> опасных и объектах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 w:rsidRPr="00C6092D">
              <w:rPr>
                <w:bCs/>
                <w:iCs/>
                <w:lang w:eastAsia="ar-SA"/>
              </w:rP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 w:rsidRPr="00C6092D"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      </w:r>
            <w:proofErr w:type="gramStart"/>
            <w:r w:rsidRPr="00C6092D">
              <w:t>) ,</w:t>
            </w:r>
            <w:proofErr w:type="gramEnd"/>
            <w:r w:rsidRPr="00C6092D">
              <w:t xml:space="preserve">  в том числе на особо опасных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21</w:t>
            </w:r>
            <w:r w:rsidRPr="00C6092D">
              <w:rPr>
                <w:bCs/>
                <w:iCs/>
                <w:lang w:eastAsia="ar-SA"/>
              </w:rPr>
              <w:t xml:space="preserve"> 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Внутренние и наружные системы отопления, вентиляции, теплоснабжения, водоснабжения и водоотведения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Обследование строительных конструкций зданий и сооружений, подготовка проектов организации строительства, сноса демонтажа зданий и сооружений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8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</w:pPr>
            <w:r w:rsidRPr="00C6092D">
              <w:rPr>
                <w:b/>
                <w:bCs/>
                <w:color w:val="000000"/>
              </w:rPr>
              <w:t>Проектирование на обычных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2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/>
                <w:bCs/>
                <w:color w:val="000000"/>
              </w:rPr>
            </w:pPr>
            <w:r w:rsidRPr="00C6092D">
              <w:t xml:space="preserve">Схемы планировочной организации земельного участка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/>
                <w:bCs/>
                <w:color w:val="000000"/>
              </w:rPr>
            </w:pPr>
            <w:r w:rsidRPr="00C6092D">
              <w:t xml:space="preserve">Объемно-планировочные решения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Конструктивные решения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Внутренние инженерные системы отопления, вентиляции, теплогазоснабжения, водоснабжения и водоотведения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Внутренние системы и сети электроснабжения, слаботочные системы, диспетчеризация, автоматизация, управление инженерными системами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Наружные инженерные системы отопления, вентиляции, теплогазоснабжения, водоснабжения и водоотведения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Наружные системы и сети электроснабжения, слаботочные системы, диспетчеризация, автоматизация, управление инженерными системами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Технологические решения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Инженерно-технические мероприятия по гражданской обороне, предупреждению чрезвычайных ситуаций природного и техногенного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Декларация промышленной безопасности опасных производственных объектов в том числе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Декларация безопасности гидротехнических сооружений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Обоснование радиационной и ядерной защиты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Проекты организации строительства, сноса и демонтажа зданий и сооружений, продления срока эксплуатации и консервации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6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Проекты мероприятий по охране окружающей среды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Проекты мероприятий по обеспечению пожарной безопасности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Обследование строительных конструкций зданий и сооружений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proofErr w:type="gramStart"/>
            <w:r w:rsidRPr="00C6092D">
              <w:t>Организация  подготовки</w:t>
            </w:r>
            <w:proofErr w:type="gramEnd"/>
            <w:r w:rsidRPr="00C6092D">
              <w:t xml:space="preserve"> строительной документации </w:t>
            </w:r>
            <w:r>
              <w:t xml:space="preserve"> </w:t>
            </w:r>
            <w:r w:rsidRPr="00C6092D">
              <w:t xml:space="preserve">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Подготовка проектов мероприятий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Проектирование зданий и сооружений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Проектирование линейных объектов строительства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Проектирование зданий и сооружений. Архитектурные, конструктивные и технологические решения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3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0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lastRenderedPageBreak/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Проектирование зданий и   сооружений. Проекты 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</w:t>
            </w:r>
            <w:proofErr w:type="gramStart"/>
            <w:r w:rsidRPr="00C6092D">
              <w:t>организации</w:t>
            </w:r>
            <w:proofErr w:type="gramEnd"/>
            <w:r w:rsidRPr="00C6092D">
              <w:t xml:space="preserve"> строительства, сноса и демонтажа зданий и сооружений, продление срока эксплуатации и консервации. Обследование строительных конструкций зданий и 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</w:t>
            </w:r>
            <w:proofErr w:type="gramStart"/>
            <w:r w:rsidRPr="00C6092D">
              <w:t>сооружений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27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Проектирование зданий </w:t>
            </w:r>
            <w:proofErr w:type="gramStart"/>
            <w:r w:rsidRPr="00C6092D">
              <w:t>и  сооружений</w:t>
            </w:r>
            <w:proofErr w:type="gramEnd"/>
            <w:r w:rsidRPr="00C6092D">
              <w:t xml:space="preserve">. Мероприятия по 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</w:t>
            </w:r>
            <w:proofErr w:type="gramStart"/>
            <w:r w:rsidRPr="00C6092D">
              <w:t>обеспечению</w:t>
            </w:r>
            <w:proofErr w:type="gramEnd"/>
            <w:r w:rsidRPr="00C6092D">
              <w:t xml:space="preserve"> пожарной  безопасности. </w:t>
            </w:r>
            <w:proofErr w:type="gramStart"/>
            <w:r w:rsidRPr="00C6092D">
              <w:t>Организация  подготовки</w:t>
            </w:r>
            <w:proofErr w:type="gramEnd"/>
            <w:r w:rsidRPr="00C6092D">
              <w:t xml:space="preserve"> проектной 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</w:t>
            </w:r>
            <w:proofErr w:type="gramStart"/>
            <w:r w:rsidRPr="00C6092D">
              <w:t>документации</w:t>
            </w:r>
            <w:proofErr w:type="gramEnd"/>
            <w:r w:rsidRPr="00C6092D">
              <w:t xml:space="preserve"> привлекаемым  застройщиком или  заказчиком (генеральным 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</w:t>
            </w:r>
            <w:proofErr w:type="gramStart"/>
            <w:r w:rsidRPr="00C6092D">
              <w:t>проектировщиком</w:t>
            </w:r>
            <w:proofErr w:type="gramEnd"/>
            <w:r w:rsidRPr="00C6092D">
              <w:t>),  специальных разделов  проектной документации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  <w:rPr>
                <w:color w:val="000000"/>
              </w:rPr>
            </w:pPr>
            <w:r w:rsidRPr="00C6092D">
              <w:rPr>
                <w:color w:val="000000"/>
              </w:rPr>
              <w:t>Проектирование линейных объектов 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  <w:rPr>
                <w:rStyle w:val="a9"/>
                <w:b w:val="0"/>
              </w:rPr>
            </w:pPr>
            <w:r w:rsidRPr="00C6092D">
              <w:rPr>
                <w:rStyle w:val="a9"/>
              </w:rPr>
              <w:t>Управление проектами в стройиндустрии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092D">
              <w:t>Схемы планировочной организации земельного участка,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1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30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092D"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8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jc w:val="center"/>
            </w:pPr>
            <w:r w:rsidRPr="00C6092D">
              <w:rPr>
                <w:b/>
                <w:bCs/>
                <w:color w:val="000000"/>
              </w:rPr>
              <w:t>Проектирование на опасных, уникальных и технически сложных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2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/>
                <w:bCs/>
                <w:color w:val="000000"/>
              </w:rPr>
            </w:pPr>
            <w:r w:rsidRPr="00C6092D">
              <w:t>Схемы планировочной организации земельного участка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/>
                <w:bCs/>
                <w:color w:val="000000"/>
              </w:rPr>
            </w:pPr>
            <w:r w:rsidRPr="00C6092D">
              <w:t>Объемно-планировочные решения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Конструктивные решения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Внутренние инженерные системы отопления, вентиляции, теплогазоснабжения, водоснабжения и водоотведения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Внутренние системы и сети электроснабжения, слаботочные системы, диспетчеризация, автоматизация, управление инженерными системами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Наружные инженерные системы отопления, вентиляции, теплогазоснабжения, водоснабжения и водоотведения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Наружные системы и сети электроснабжения, слаботочные системы, диспетчеризация, автоматизация, управление инженерными системами в том числе на особо опасных, технически сложных и уникальных объектах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lastRenderedPageBreak/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Технологические решения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Инженерно-технические мероприятия по гражданской обороне, предупреждению чрезвычайных ситуаций природного и техногенного в том числе на особо опасных, технически сложных и уникальных объектах характера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Декларация промышленной безопасности опасных производственных объектов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Декларация безопасности гидротехнических сооружений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Обоснование радиационной и ядерной защиты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Проекты организации строительства, сноса и демонтажа зданий и сооружений, продления срока эксплуатации и консервации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6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Проекты мероприятий по охране окружающей среды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Проекты мероприятий по обеспечению пожарной безопасности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Подготовка проектов мероприятий по обеспечению доступа маломобильных групп </w:t>
            </w:r>
            <w:proofErr w:type="gramStart"/>
            <w:r w:rsidRPr="00C6092D">
              <w:t>населения  особо</w:t>
            </w:r>
            <w:proofErr w:type="gramEnd"/>
            <w:r w:rsidRPr="00C6092D">
              <w:t xml:space="preserve"> опасных, технически сложных и уникальных объектов капитального 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Обследование строительных конструкций зданий и сооружений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proofErr w:type="gramStart"/>
            <w:r w:rsidRPr="00C6092D">
              <w:t>Организация  подготовки</w:t>
            </w:r>
            <w:proofErr w:type="gramEnd"/>
            <w:r w:rsidRPr="00C6092D">
              <w:t xml:space="preserve"> строительной документации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Подготовка проектов мероприятий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Проектирование линейных объектов строительства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Проектирование зданий и сооружений, архитектурные, конструктивные и технологические решения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3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Проектирование зданий </w:t>
            </w:r>
            <w:proofErr w:type="gramStart"/>
            <w:r w:rsidRPr="00C6092D">
              <w:t>и  сооружений</w:t>
            </w:r>
            <w:proofErr w:type="gramEnd"/>
            <w:r w:rsidRPr="00C6092D">
              <w:t xml:space="preserve">. Схемы планировочной организации земельного участка.  </w:t>
            </w:r>
            <w:proofErr w:type="gramStart"/>
            <w:r w:rsidRPr="00C6092D">
              <w:t>Архитектурные,  конструктивные</w:t>
            </w:r>
            <w:proofErr w:type="gramEnd"/>
            <w:r w:rsidRPr="00C6092D">
              <w:t xml:space="preserve"> и технологические решения.  Мероприятия по </w:t>
            </w:r>
            <w:proofErr w:type="gramStart"/>
            <w:r w:rsidRPr="00C6092D">
              <w:t>обеспечению  доступа</w:t>
            </w:r>
            <w:proofErr w:type="gramEnd"/>
            <w:r w:rsidRPr="00C6092D">
              <w:t xml:space="preserve"> маломобильных  групп населения,  в том числе на особо опасных, технически сложных и </w:t>
            </w:r>
          </w:p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</w:t>
            </w:r>
            <w:proofErr w:type="gramStart"/>
            <w:r w:rsidRPr="00C6092D">
              <w:t>уникальных</w:t>
            </w:r>
            <w:proofErr w:type="gramEnd"/>
            <w:r w:rsidRPr="00C6092D">
              <w:t xml:space="preserve">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4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Проектирование зданий </w:t>
            </w:r>
            <w:proofErr w:type="gramStart"/>
            <w:r w:rsidRPr="00C6092D">
              <w:t>и  сооружений</w:t>
            </w:r>
            <w:proofErr w:type="gramEnd"/>
            <w:r w:rsidRPr="00C6092D">
              <w:t xml:space="preserve">. Внутреннее инженерное оборудование, внутренние и наружные </w:t>
            </w:r>
            <w:proofErr w:type="gramStart"/>
            <w:r w:rsidRPr="00C6092D">
              <w:t>сети  инженерно</w:t>
            </w:r>
            <w:proofErr w:type="gramEnd"/>
            <w:r w:rsidRPr="00C6092D">
              <w:t>-технического обеспечения, перечень инженерно-технических  мероприятий,  в том числе  на особо опасных, технически сложных и  уникальных объектах</w:t>
            </w:r>
          </w:p>
          <w:p w:rsidR="0040729D" w:rsidRPr="00C6092D" w:rsidRDefault="0040729D" w:rsidP="00DB2207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40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Проектирование зданий </w:t>
            </w:r>
            <w:proofErr w:type="gramStart"/>
            <w:r w:rsidRPr="00C6092D">
              <w:t>и  сооружений</w:t>
            </w:r>
            <w:proofErr w:type="gramEnd"/>
            <w:r w:rsidRPr="00C6092D">
              <w:t xml:space="preserve">. </w:t>
            </w:r>
            <w:proofErr w:type="gramStart"/>
            <w:r w:rsidRPr="00C6092D">
              <w:t>Проекты  организации</w:t>
            </w:r>
            <w:proofErr w:type="gramEnd"/>
            <w:r w:rsidRPr="00C6092D">
              <w:t xml:space="preserve"> строительства,  сноса и демонтажа зданий и  сооружений, продление срока  эксплуатации и консервации.  Обследование </w:t>
            </w:r>
            <w:proofErr w:type="gramStart"/>
            <w:r w:rsidRPr="00C6092D">
              <w:t>строительных  конструкций</w:t>
            </w:r>
            <w:proofErr w:type="gramEnd"/>
            <w:r w:rsidRPr="00C6092D">
              <w:t xml:space="preserve"> зданий и  сооружений,  в том числе на  особо опасных, технически  сложных и уникальных  объектах</w:t>
            </w:r>
          </w:p>
          <w:p w:rsidR="0040729D" w:rsidRPr="00C6092D" w:rsidRDefault="0040729D" w:rsidP="00DB2207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lastRenderedPageBreak/>
              <w:t>26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tabs>
                <w:tab w:val="left" w:pos="2580"/>
              </w:tabs>
            </w:pPr>
            <w:r w:rsidRPr="00C6092D">
              <w:t xml:space="preserve"> Проектирование зданий </w:t>
            </w:r>
            <w:proofErr w:type="gramStart"/>
            <w:r w:rsidRPr="00C6092D">
              <w:t>и  сооружений</w:t>
            </w:r>
            <w:proofErr w:type="gramEnd"/>
            <w:r w:rsidRPr="00C6092D">
              <w:t xml:space="preserve">. Мероприятия </w:t>
            </w:r>
            <w:proofErr w:type="gramStart"/>
            <w:r w:rsidRPr="00C6092D">
              <w:t>по  обеспечению</w:t>
            </w:r>
            <w:proofErr w:type="gramEnd"/>
            <w:r w:rsidRPr="00C6092D">
              <w:t xml:space="preserve"> пожарной  безопасности. </w:t>
            </w:r>
            <w:proofErr w:type="gramStart"/>
            <w:r w:rsidRPr="00C6092D">
              <w:t>Организация  подготовки</w:t>
            </w:r>
            <w:proofErr w:type="gramEnd"/>
            <w:r w:rsidRPr="00C6092D">
              <w:t xml:space="preserve"> проектной  документации привлекаемой   застройщиком или  заказчиком (генеральным  проектировщиком),  специальных разделов  проектной документации,  в  том числе на особо  опасных, технически  сложных и уникальных  объектах</w:t>
            </w:r>
          </w:p>
          <w:p w:rsidR="0040729D" w:rsidRPr="00C6092D" w:rsidRDefault="0040729D" w:rsidP="00DB2207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1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Проекты мероприятий по охране окружающей среды, пожарной безопасности и разработке специальных разделов проектной документации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8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>
              <w:t>29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Схема планировочной организации земельного участка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59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rPr>
                <w:b/>
                <w:bCs/>
                <w:color w:val="000000"/>
              </w:rPr>
              <w:t>Инженерные изыскания на обычных объектах</w:t>
            </w:r>
          </w:p>
        </w:tc>
      </w:tr>
      <w:tr w:rsidR="0040729D" w:rsidRPr="00C6092D" w:rsidTr="00DB2207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Организация и управление инженерными изысканиями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108часов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 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 xml:space="preserve">Работы по инженерным изысканиям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72 часа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1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>Инженерно- геодезические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108часов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>Инженерно-геологические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108часов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>Инженерно-</w:t>
            </w:r>
            <w:proofErr w:type="spellStart"/>
            <w:r w:rsidRPr="00C6092D">
              <w:t>гидрометерологические</w:t>
            </w:r>
            <w:proofErr w:type="spellEnd"/>
            <w:r w:rsidRPr="00C6092D">
              <w:t xml:space="preserve">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108часов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>Инженерно-экологические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108часов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>Инженерно-геотехнические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108часов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59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r w:rsidRPr="00C6092D">
              <w:rPr>
                <w:b/>
                <w:bCs/>
                <w:color w:val="000000"/>
              </w:rPr>
              <w:t>Инженерные изыскания на опасных, уникальных и технически сложных объектах</w:t>
            </w:r>
          </w:p>
        </w:tc>
      </w:tr>
      <w:tr w:rsidR="0040729D" w:rsidRPr="00C6092D" w:rsidTr="00DB2207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Организация и управление инженерными </w:t>
            </w:r>
            <w:proofErr w:type="gramStart"/>
            <w:r w:rsidRPr="00C6092D">
              <w:t>изысканиями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 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Работы по инженерным изысканиям,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Инженерно- геодезические </w:t>
            </w:r>
            <w:proofErr w:type="gramStart"/>
            <w:r w:rsidRPr="00C6092D">
              <w:t>изыскания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1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Инженерно-геологические </w:t>
            </w:r>
            <w:proofErr w:type="gramStart"/>
            <w:r w:rsidRPr="00C6092D">
              <w:t>изыскания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6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lastRenderedPageBreak/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>Инженерно-</w:t>
            </w:r>
            <w:proofErr w:type="spellStart"/>
            <w:r w:rsidRPr="00C6092D">
              <w:t>гидрометерологические</w:t>
            </w:r>
            <w:proofErr w:type="spellEnd"/>
            <w:r w:rsidRPr="00C6092D">
              <w:t xml:space="preserve"> </w:t>
            </w:r>
            <w:proofErr w:type="gramStart"/>
            <w:r w:rsidRPr="00C6092D">
              <w:t>изыскания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Инженерно-экологические </w:t>
            </w:r>
            <w:proofErr w:type="gramStart"/>
            <w:r w:rsidRPr="00C6092D">
              <w:t>изыскания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Инженерно-геотехнические </w:t>
            </w:r>
            <w:proofErr w:type="gramStart"/>
            <w:r w:rsidRPr="00C6092D">
              <w:t>изыскания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lang w:eastAsia="ar-SA"/>
              </w:rPr>
            </w:pPr>
            <w:r w:rsidRPr="00C6092D">
              <w:t xml:space="preserve">Обследование состояния грунтов основания здания и </w:t>
            </w:r>
            <w:proofErr w:type="gramStart"/>
            <w:r w:rsidRPr="00C6092D">
              <w:t>сооружения ,</w:t>
            </w:r>
            <w:proofErr w:type="gramEnd"/>
            <w:r w:rsidRPr="00C6092D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0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</w:pPr>
            <w:r w:rsidRPr="00C6092D">
              <w:t>Инженерные изыскания для подготовки проектной документации, строительства и реконструкции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62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  <w:proofErr w:type="spellStart"/>
            <w:r w:rsidRPr="00C6092D">
              <w:rPr>
                <w:b/>
              </w:rPr>
              <w:t>Энергоаудит</w:t>
            </w:r>
            <w:proofErr w:type="spellEnd"/>
          </w:p>
        </w:tc>
      </w:tr>
      <w:tr w:rsidR="0040729D" w:rsidRPr="00C6092D" w:rsidTr="00DB2207">
        <w:trPr>
          <w:trHeight w:hRule="exact" w:val="69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proofErr w:type="spellStart"/>
            <w:r w:rsidRPr="00C6092D">
              <w:rPr>
                <w:color w:val="000000"/>
              </w:rPr>
              <w:t>Энергоаудит</w:t>
            </w:r>
            <w:proofErr w:type="spellEnd"/>
            <w:r w:rsidRPr="00C6092D">
              <w:rPr>
                <w:color w:val="000000"/>
              </w:rPr>
              <w:t>: планирование и проведение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27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proofErr w:type="spellStart"/>
            <w:r w:rsidRPr="00C6092D">
              <w:rPr>
                <w:color w:val="000000"/>
              </w:rPr>
              <w:t>Энергоаудит</w:t>
            </w:r>
            <w:proofErr w:type="spellEnd"/>
            <w:r w:rsidRPr="00C6092D">
              <w:rPr>
                <w:color w:val="000000"/>
              </w:rPr>
              <w:t xml:space="preserve"> зданий, строений,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  <w:color w:val="000000"/>
                <w:lang w:eastAsia="ar-SA"/>
              </w:rPr>
            </w:pPr>
            <w:proofErr w:type="spellStart"/>
            <w:r w:rsidRPr="00C6092D">
              <w:rPr>
                <w:color w:val="000000"/>
              </w:rPr>
              <w:t>Энергоаудит</w:t>
            </w:r>
            <w:proofErr w:type="spellEnd"/>
            <w:r w:rsidRPr="00C6092D">
              <w:rPr>
                <w:color w:val="000000"/>
              </w:rPr>
              <w:t xml:space="preserve"> организаций, осуществляющих производство и (или) транспортировку энергетических ресурсов</w:t>
            </w:r>
          </w:p>
          <w:p w:rsidR="0040729D" w:rsidRPr="00C6092D" w:rsidRDefault="0040729D" w:rsidP="00DB2207">
            <w:pPr>
              <w:shd w:val="clear" w:color="auto" w:fill="FFFFFF"/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9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Проведение энергетических обследований с целью повышения энергетической эффективности и энергосбережения осуществляющих регулируемые виды деятельности комплексе</w:t>
            </w:r>
          </w:p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proofErr w:type="spellStart"/>
            <w:r w:rsidRPr="00C6092D">
              <w:rPr>
                <w:bCs/>
                <w:iCs/>
                <w:color w:val="000000"/>
                <w:lang w:eastAsia="ar-SA"/>
              </w:rPr>
              <w:t>Энергоаудит</w:t>
            </w:r>
            <w:proofErr w:type="spellEnd"/>
            <w:r w:rsidRPr="00C6092D">
              <w:rPr>
                <w:bCs/>
                <w:iCs/>
                <w:color w:val="000000"/>
                <w:lang w:eastAsia="ar-SA"/>
              </w:rPr>
              <w:t xml:space="preserve"> организаций (по отраслям)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42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  <w:color w:val="000000"/>
              </w:rPr>
            </w:pPr>
            <w:r w:rsidRPr="00C6092D">
              <w:rPr>
                <w:b/>
                <w:color w:val="000000"/>
              </w:rPr>
              <w:t>Пожарная безопасность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7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 w:rsidRPr="00C6092D">
              <w:rPr>
                <w:bCs/>
                <w:iCs/>
                <w:color w:val="000000"/>
                <w:lang w:eastAsia="ar-SA"/>
              </w:rPr>
              <w:t>Деятельность по монтажу, техническому обслуживанию и ремонту средств</w:t>
            </w:r>
          </w:p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proofErr w:type="gramStart"/>
            <w:r w:rsidRPr="00C6092D">
              <w:rPr>
                <w:bCs/>
                <w:iCs/>
                <w:color w:val="000000"/>
                <w:lang w:eastAsia="ar-SA"/>
              </w:rPr>
              <w:t>обеспечения</w:t>
            </w:r>
            <w:proofErr w:type="gramEnd"/>
            <w:r w:rsidRPr="00C6092D">
              <w:rPr>
                <w:bCs/>
                <w:iCs/>
                <w:color w:val="000000"/>
                <w:lang w:eastAsia="ar-SA"/>
              </w:rPr>
              <w:t xml:space="preserve"> пожарной безопасности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 w:rsidRPr="00C6092D">
              <w:rPr>
                <w:bCs/>
                <w:iCs/>
                <w:color w:val="000000"/>
                <w:lang w:eastAsia="ar-SA"/>
              </w:rPr>
              <w:t>Пожарная безопасность (по отраслям)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 w:rsidRPr="00C6092D">
              <w:rPr>
                <w:bCs/>
                <w:iCs/>
                <w:color w:val="000000"/>
                <w:lang w:eastAsia="ar-SA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42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</w:rPr>
            </w:pPr>
            <w:r w:rsidRPr="00C6092D">
              <w:rPr>
                <w:b/>
              </w:rPr>
              <w:t>Пожарно-технический минимум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0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28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ПТМ-01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14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ПТМ-02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 xml:space="preserve">Пожарно-технический минимум для </w:t>
            </w:r>
            <w:proofErr w:type="spellStart"/>
            <w:r w:rsidRPr="00C6092D">
              <w:t>газоэлектросварщиков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10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ПТМ-03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киномехаников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7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ПТМ-04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lastRenderedPageBreak/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работников, осуществляющих пожароопасные работы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11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ПТМ-05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сотрудников, осуществляющих круглосуточную охрану организаций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7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ПТМ-06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17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ПТМ-07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работников на сельскохозяйственных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9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ПТМ-08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ответственных за пожарную безопасность на вновь строящихся и реконструируемых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10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ПТМ-09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дошкольных учреждениях и общеобразовательных школах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15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ПТМ-10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воспитателей дошкольных учреждений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9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ПТМ-11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организациях бытового обслуживания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14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ПТМ-12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организациях торговли, общественного питания, на базах и складах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14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ПТМ-13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лечебных учреждениях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14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ПТМ-14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театрально-зрелищных и культурно-просветительских учреждениях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14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ПТМ-15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жилых домах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8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ПТМ-16</w:t>
            </w:r>
          </w:p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outlineLvl w:val="0"/>
            </w:pPr>
            <w:r w:rsidRPr="00C6092D"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</w:pPr>
            <w:r w:rsidRPr="00C6092D">
              <w:t>10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outlineLvl w:val="0"/>
              <w:rPr>
                <w:bCs/>
              </w:rPr>
            </w:pPr>
            <w:r w:rsidRPr="00C6092D">
              <w:rPr>
                <w:bCs/>
              </w:rPr>
              <w:t>ПТМ-17</w:t>
            </w:r>
          </w:p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B96E1A" w:rsidRDefault="0040729D" w:rsidP="00DB2207">
            <w:pPr>
              <w:suppressAutoHyphens/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C6092D">
              <w:rPr>
                <w:b/>
                <w:bCs/>
                <w:iCs/>
                <w:color w:val="000000"/>
                <w:lang w:eastAsia="ar-SA"/>
              </w:rPr>
              <w:t>Экологическая безопасность</w:t>
            </w:r>
            <w:r w:rsidRPr="00B96E1A">
              <w:rPr>
                <w:b/>
                <w:bCs/>
                <w:i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iCs/>
                <w:color w:val="000000"/>
                <w:lang w:eastAsia="ar-SA"/>
              </w:rPr>
              <w:t>на обычных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Обеспечение экологической безопасности на предприятии (по отраслям)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Экологическая безопасность при строительстве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A32179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A32179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Управление природопользованием и охраной окружающей среды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A32179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07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>
              <w:t>72/112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107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767414">
              <w:t>Обеспечение экологической безопасности руководителями и специалистами экологических служб экологического управления и контроля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767414" w:rsidRDefault="0040729D" w:rsidP="00DB2207">
            <w:r>
              <w:t>200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</w:tbl>
    <w:p w:rsidR="0040729D" w:rsidRPr="00767414" w:rsidRDefault="0040729D" w:rsidP="0040729D"/>
    <w:tbl>
      <w:tblPr>
        <w:tblW w:w="10713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8521"/>
        <w:gridCol w:w="1018"/>
        <w:gridCol w:w="709"/>
      </w:tblGrid>
      <w:tr w:rsidR="0040729D" w:rsidRPr="00C6092D" w:rsidTr="00DB2207">
        <w:trPr>
          <w:trHeight w:hRule="exact" w:val="41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  <w:color w:val="000000"/>
              </w:rPr>
            </w:pPr>
            <w:r w:rsidRPr="00C6092D">
              <w:rPr>
                <w:b/>
                <w:color w:val="000000"/>
              </w:rPr>
              <w:t>Охрана труда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5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lastRenderedPageBreak/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 w:rsidRPr="00C6092D">
              <w:t>Охрана труда для работников организаций строительного комплекса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B203BB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pPr>
              <w:shd w:val="clear" w:color="auto" w:fill="FFFFFF"/>
              <w:suppressAutoHyphens/>
              <w:jc w:val="center"/>
            </w:pPr>
          </w:p>
        </w:tc>
      </w:tr>
      <w:tr w:rsidR="0040729D" w:rsidRPr="00C6092D" w:rsidTr="00DB2207">
        <w:trPr>
          <w:trHeight w:hRule="exact" w:val="5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 xml:space="preserve"> </w:t>
            </w:r>
            <w:r>
              <w:t xml:space="preserve"> 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 w:rsidRPr="00C6092D">
              <w:t>Охрана труда на предприятии (по отраслям)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B203BB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</w:tbl>
    <w:p w:rsidR="0040729D" w:rsidRPr="00ED1CF4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6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  <w:bCs/>
                <w:iCs/>
              </w:rPr>
            </w:pPr>
            <w:r w:rsidRPr="00C6092D">
              <w:rPr>
                <w:b/>
                <w:bCs/>
                <w:iCs/>
              </w:rPr>
              <w:t>Реставрация и ЖКХ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  <w:p w:rsidR="0040729D" w:rsidRPr="00C6092D" w:rsidRDefault="0040729D" w:rsidP="00DB2207"/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 w:rsidRPr="00C6092D">
              <w:rPr>
                <w:bCs/>
                <w:iCs/>
              </w:rPr>
              <w:t>Градостроительство и охрана объектов культурного наследия. Организация реставрационной работы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A016E8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outlineLvl w:val="0"/>
            </w:pPr>
            <w:r w:rsidRPr="00C6092D">
              <w:t>Ценообразование, сметное нормирование и договорные отношения в строительстве и ЖКК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A016E8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729D" w:rsidRPr="00C6092D" w:rsidRDefault="0040729D" w:rsidP="00DB2207">
            <w:pPr>
              <w:outlineLvl w:val="0"/>
            </w:pPr>
            <w:r w:rsidRPr="00C6092D">
              <w:t>Управление многоквартирными домами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A016E8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</w:tbl>
    <w:p w:rsidR="0040729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  <w:bCs/>
                <w:iCs/>
              </w:rPr>
            </w:pPr>
            <w:r w:rsidRPr="00C6092D">
              <w:rPr>
                <w:b/>
                <w:bCs/>
                <w:iCs/>
              </w:rPr>
              <w:t>Промышленная безопасность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Промышленная безопасность на опасных производственных объектах (по отраслям)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960872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172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 xml:space="preserve">Промышленная, экологическая, энергетическая безопасность, безопасность гидротехнических сооружений для </w:t>
            </w:r>
            <w:proofErr w:type="spellStart"/>
            <w:r w:rsidRPr="00C6092D">
              <w:t>предаттестационной</w:t>
            </w:r>
            <w:proofErr w:type="spellEnd"/>
            <w:r w:rsidRPr="00C6092D">
              <w:t xml:space="preserve"> (</w:t>
            </w:r>
            <w:proofErr w:type="gramStart"/>
            <w:r w:rsidRPr="00C6092D">
              <w:t>предэкзаменационной)  подготовки</w:t>
            </w:r>
            <w:proofErr w:type="gramEnd"/>
            <w:r w:rsidRPr="00C6092D">
              <w:t xml:space="preserve"> руководителей и специалистов организаций, поднадзорный Федеральной службе по экологическому, технологическому и атомному надзору.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960872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</w:tbl>
    <w:p w:rsidR="0040729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</w:rPr>
            </w:pPr>
            <w:r w:rsidRPr="00C6092D">
              <w:rPr>
                <w:b/>
              </w:rPr>
              <w:t>Нефть и газ/Добыча ресурсов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Обустройство и инфраструктура месторождений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656200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Риск менеджмент в магистральном транспорте нефти и нефтепродуктов и страхование рисков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656200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roofErr w:type="spellStart"/>
            <w:r w:rsidRPr="00C6092D">
              <w:t>Супервайзинг</w:t>
            </w:r>
            <w:proofErr w:type="spellEnd"/>
            <w:r w:rsidRPr="00C6092D">
              <w:t xml:space="preserve"> при строительстве нефтяных и газовых скважин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656200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Предотвращение и тушение газонефтяных фонтанов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656200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Геология нефти и газа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656200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Разработка месторождений полезных ископаемых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656200"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Специалист технологического надзора и контроля при строительстве скважин (буровой супервайзер)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>
            <w:r w:rsidRPr="00C6092D">
              <w:t>От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Профессиональная переподготовка (переквалификация)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>
              <w:t>Промышленное и гражданское строительство (ПГС)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>
              <w:t>От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C6092D">
              <w:t>Специалист технологического надзора и контроля при строительстве скважин (буровой супервайзер)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 w:rsidRPr="00C6092D">
              <w:t>От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 w:rsidRPr="00FF7DAD">
              <w:t>Профессиональная переподготовка в области охраны труда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FF7DAD" w:rsidRDefault="0040729D" w:rsidP="00DB2207">
            <w:r>
              <w:t>От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</w:tbl>
    <w:p w:rsidR="0040729D" w:rsidRPr="00C6092D" w:rsidRDefault="0040729D" w:rsidP="0040729D"/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40729D" w:rsidRPr="00C6092D" w:rsidTr="00DB2207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jc w:val="center"/>
              <w:rPr>
                <w:b/>
              </w:rPr>
            </w:pPr>
            <w:r>
              <w:rPr>
                <w:b/>
              </w:rPr>
              <w:t>Курсы первой, доврачебной медицинской помощи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  <w:tr w:rsidR="0040729D" w:rsidRPr="00C6092D" w:rsidTr="00DB2207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29D" w:rsidRPr="00C6092D" w:rsidRDefault="0040729D" w:rsidP="00DB2207">
            <w:r>
              <w:t>Первая доврачебная медицинская помощь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Default="0040729D" w:rsidP="00DB2207">
            <w:r>
              <w:t>От 6 до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9D" w:rsidRPr="00C6092D" w:rsidRDefault="0040729D" w:rsidP="00DB2207"/>
        </w:tc>
      </w:tr>
    </w:tbl>
    <w:p w:rsidR="0040729D" w:rsidRPr="00C6092D" w:rsidRDefault="0040729D" w:rsidP="0040729D"/>
    <w:p w:rsidR="00874366" w:rsidRPr="005D16E4" w:rsidRDefault="00874366" w:rsidP="00874366">
      <w:pPr>
        <w:spacing w:before="20" w:line="276" w:lineRule="auto"/>
        <w:ind w:left="3600" w:hanging="2891"/>
        <w:jc w:val="both"/>
        <w:rPr>
          <w:b/>
        </w:rPr>
      </w:pPr>
    </w:p>
    <w:p w:rsidR="00874366" w:rsidRPr="005D16E4" w:rsidRDefault="00874366" w:rsidP="00874366">
      <w:pPr>
        <w:spacing w:before="20" w:line="276" w:lineRule="auto"/>
        <w:ind w:left="3600" w:hanging="1440"/>
        <w:jc w:val="both"/>
        <w:rPr>
          <w:b/>
        </w:rPr>
      </w:pPr>
    </w:p>
    <w:tbl>
      <w:tblPr>
        <w:tblW w:w="10034" w:type="dxa"/>
        <w:tblLook w:val="01E0" w:firstRow="1" w:lastRow="1" w:firstColumn="1" w:lastColumn="1" w:noHBand="0" w:noVBand="0"/>
      </w:tblPr>
      <w:tblGrid>
        <w:gridCol w:w="6345"/>
        <w:gridCol w:w="404"/>
        <w:gridCol w:w="3105"/>
        <w:gridCol w:w="180"/>
      </w:tblGrid>
      <w:tr w:rsidR="00874366" w:rsidRPr="005D16E4" w:rsidTr="00F7740F">
        <w:tc>
          <w:tcPr>
            <w:tcW w:w="6345" w:type="dxa"/>
          </w:tcPr>
          <w:p w:rsidR="00874366" w:rsidRPr="005D16E4" w:rsidRDefault="00874366" w:rsidP="00F7740F">
            <w:pPr>
              <w:spacing w:line="276" w:lineRule="auto"/>
            </w:pPr>
            <w:r w:rsidRPr="005D16E4">
              <w:t>С уважением,</w:t>
            </w:r>
          </w:p>
          <w:p w:rsidR="00874366" w:rsidRPr="008B2EB8" w:rsidRDefault="008B2EB8" w:rsidP="00F7740F">
            <w:pPr>
              <w:spacing w:line="276" w:lineRule="auto"/>
            </w:pPr>
            <w:r>
              <w:t>Руководитель департамента образовательных услуг</w:t>
            </w:r>
          </w:p>
          <w:p w:rsidR="00874366" w:rsidRPr="005D16E4" w:rsidRDefault="00874366" w:rsidP="00F7740F">
            <w:pPr>
              <w:spacing w:line="276" w:lineRule="auto"/>
            </w:pPr>
            <w:proofErr w:type="gramStart"/>
            <w:r w:rsidRPr="005D16E4">
              <w:t>ООО  «</w:t>
            </w:r>
            <w:proofErr w:type="gramEnd"/>
            <w:r w:rsidRPr="005D16E4">
              <w:t>ФАВОР»</w:t>
            </w:r>
          </w:p>
        </w:tc>
        <w:tc>
          <w:tcPr>
            <w:tcW w:w="404" w:type="dxa"/>
          </w:tcPr>
          <w:p w:rsidR="00874366" w:rsidRPr="005D16E4" w:rsidRDefault="00874366" w:rsidP="00F7740F">
            <w:pPr>
              <w:spacing w:line="276" w:lineRule="auto"/>
              <w:jc w:val="both"/>
            </w:pPr>
          </w:p>
        </w:tc>
        <w:tc>
          <w:tcPr>
            <w:tcW w:w="3285" w:type="dxa"/>
            <w:gridSpan w:val="2"/>
          </w:tcPr>
          <w:p w:rsidR="00874366" w:rsidRPr="005D16E4" w:rsidRDefault="00874366" w:rsidP="00F7740F">
            <w:pPr>
              <w:spacing w:line="276" w:lineRule="auto"/>
              <w:jc w:val="both"/>
            </w:pPr>
          </w:p>
          <w:p w:rsidR="00874366" w:rsidRPr="005D16E4" w:rsidRDefault="00874366" w:rsidP="00F7740F">
            <w:pPr>
              <w:spacing w:line="276" w:lineRule="auto"/>
              <w:jc w:val="both"/>
            </w:pPr>
          </w:p>
          <w:p w:rsidR="00874366" w:rsidRPr="005D16E4" w:rsidRDefault="00874366" w:rsidP="008B2EB8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 w:rsidR="008B2EB8">
              <w:t>Линник</w:t>
            </w:r>
            <w:proofErr w:type="spellEnd"/>
            <w:r>
              <w:t xml:space="preserve"> </w:t>
            </w:r>
            <w:r w:rsidRPr="005D16E4">
              <w:t>Ю.И.</w:t>
            </w:r>
          </w:p>
        </w:tc>
      </w:tr>
      <w:tr w:rsidR="00874366" w:rsidRPr="008B2EB8" w:rsidTr="00F7740F">
        <w:trPr>
          <w:gridAfter w:val="1"/>
          <w:wAfter w:w="180" w:type="dxa"/>
          <w:trHeight w:val="1162"/>
        </w:trPr>
        <w:tc>
          <w:tcPr>
            <w:tcW w:w="9854" w:type="dxa"/>
            <w:gridSpan w:val="3"/>
          </w:tcPr>
          <w:p w:rsidR="00874366" w:rsidRDefault="00874366" w:rsidP="00F7740F">
            <w:pPr>
              <w:spacing w:line="276" w:lineRule="auto"/>
              <w:jc w:val="both"/>
              <w:rPr>
                <w:b/>
              </w:rPr>
            </w:pPr>
          </w:p>
          <w:p w:rsidR="003D6563" w:rsidRDefault="003D6563" w:rsidP="00F7740F">
            <w:pPr>
              <w:spacing w:line="276" w:lineRule="auto"/>
              <w:jc w:val="both"/>
              <w:rPr>
                <w:b/>
              </w:rPr>
            </w:pPr>
          </w:p>
          <w:p w:rsidR="003D6563" w:rsidRDefault="003D6563" w:rsidP="00F7740F">
            <w:pPr>
              <w:spacing w:line="276" w:lineRule="auto"/>
              <w:jc w:val="both"/>
              <w:rPr>
                <w:b/>
              </w:rPr>
            </w:pPr>
          </w:p>
          <w:p w:rsidR="003D6563" w:rsidRDefault="003D6563" w:rsidP="00F7740F">
            <w:pPr>
              <w:spacing w:line="276" w:lineRule="auto"/>
              <w:jc w:val="both"/>
              <w:rPr>
                <w:b/>
              </w:rPr>
            </w:pPr>
          </w:p>
          <w:p w:rsidR="003D6563" w:rsidRDefault="003D6563" w:rsidP="00F7740F">
            <w:pPr>
              <w:spacing w:line="276" w:lineRule="auto"/>
              <w:jc w:val="both"/>
              <w:rPr>
                <w:b/>
              </w:rPr>
            </w:pPr>
          </w:p>
          <w:p w:rsidR="00874366" w:rsidRPr="003D6563" w:rsidRDefault="00874366" w:rsidP="003D6563">
            <w:pPr>
              <w:spacing w:line="276" w:lineRule="auto"/>
              <w:jc w:val="both"/>
            </w:pPr>
            <w:bookmarkStart w:id="0" w:name="_GoBack"/>
            <w:bookmarkEnd w:id="0"/>
          </w:p>
        </w:tc>
      </w:tr>
    </w:tbl>
    <w:p w:rsidR="0040729D" w:rsidRPr="003D6563" w:rsidRDefault="0040729D" w:rsidP="0040729D"/>
    <w:sectPr w:rsidR="0040729D" w:rsidRPr="003D6563" w:rsidSect="00BD2CA5">
      <w:headerReference w:type="default" r:id="rId7"/>
      <w:footerReference w:type="default" r:id="rId8"/>
      <w:pgSz w:w="11906" w:h="16838"/>
      <w:pgMar w:top="1419" w:right="850" w:bottom="1134" w:left="1701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BB" w:rsidRDefault="00182CBB" w:rsidP="0042583F">
      <w:r>
        <w:separator/>
      </w:r>
    </w:p>
  </w:endnote>
  <w:endnote w:type="continuationSeparator" w:id="0">
    <w:p w:rsidR="00182CBB" w:rsidRDefault="00182CBB" w:rsidP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3F" w:rsidRPr="009E46AC" w:rsidRDefault="0042583F" w:rsidP="00534B91">
    <w:pPr>
      <w:pStyle w:val="a7"/>
      <w:shd w:val="clear" w:color="auto" w:fill="002060"/>
      <w:tabs>
        <w:tab w:val="clear" w:pos="9355"/>
      </w:tabs>
      <w:ind w:left="-1701" w:right="-850"/>
    </w:pPr>
  </w:p>
  <w:p w:rsidR="0042583F" w:rsidRDefault="0042583F" w:rsidP="00534B91">
    <w:pPr>
      <w:shd w:val="clear" w:color="auto" w:fill="002060"/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BB" w:rsidRDefault="00182CBB" w:rsidP="0042583F">
      <w:r>
        <w:separator/>
      </w:r>
    </w:p>
  </w:footnote>
  <w:footnote w:type="continuationSeparator" w:id="0">
    <w:p w:rsidR="00182CBB" w:rsidRDefault="00182CBB" w:rsidP="0042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5" w:rsidRDefault="00994F0E" w:rsidP="00BD2CA5">
    <w:pPr>
      <w:pStyle w:val="a5"/>
      <w:tabs>
        <w:tab w:val="clear" w:pos="4677"/>
        <w:tab w:val="clear" w:pos="9355"/>
        <w:tab w:val="left" w:pos="62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147320</wp:posOffset>
          </wp:positionV>
          <wp:extent cx="1565910" cy="701040"/>
          <wp:effectExtent l="19050" t="0" r="0" b="0"/>
          <wp:wrapNone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ог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2CA5" w:rsidRPr="003078E0" w:rsidRDefault="000818B6" w:rsidP="000818B6">
    <w:pPr>
      <w:pStyle w:val="a5"/>
      <w:tabs>
        <w:tab w:val="clear" w:pos="4677"/>
        <w:tab w:val="clear" w:pos="9355"/>
        <w:tab w:val="left" w:pos="4678"/>
      </w:tabs>
      <w:jc w:val="center"/>
      <w:rPr>
        <w:color w:val="002060"/>
      </w:rPr>
    </w:pPr>
    <w:r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</w:t>
    </w:r>
    <w:r w:rsidR="003078E0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Адрес: </w:t>
    </w:r>
    <w:r w:rsidR="00426C0E">
      <w:rPr>
        <w:color w:val="002060"/>
        <w:sz w:val="18"/>
        <w:szCs w:val="18"/>
        <w:shd w:val="clear" w:color="auto" w:fill="FFFFFF"/>
      </w:rPr>
      <w:t>101000 Москва, у</w:t>
    </w:r>
    <w:r>
      <w:rPr>
        <w:color w:val="002060"/>
        <w:sz w:val="18"/>
        <w:szCs w:val="18"/>
        <w:shd w:val="clear" w:color="auto" w:fill="FFFFFF"/>
      </w:rPr>
      <w:t>л.</w:t>
    </w:r>
    <w:r w:rsidR="00BD2CA5" w:rsidRPr="003078E0">
      <w:rPr>
        <w:color w:val="002060"/>
        <w:sz w:val="18"/>
        <w:szCs w:val="18"/>
        <w:shd w:val="clear" w:color="auto" w:fill="FFFFFF"/>
      </w:rPr>
      <w:t>Покровка,14/2</w:t>
    </w:r>
  </w:p>
  <w:p w:rsidR="009E7063" w:rsidRDefault="003078E0" w:rsidP="003078E0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</w:rPr>
    </w:pPr>
    <w:r w:rsidRPr="000818B6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</w:t>
    </w:r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>Тел</w:t>
    </w:r>
    <w:r w:rsidR="00BD2CA5" w:rsidRPr="000818B6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>.:</w:t>
    </w:r>
    <w:r w:rsidR="00BD2CA5" w:rsidRPr="000818B6">
      <w:rPr>
        <w:color w:val="002060"/>
        <w:sz w:val="18"/>
        <w:szCs w:val="18"/>
      </w:rPr>
      <w:t xml:space="preserve"> </w:t>
    </w:r>
    <w:r w:rsidR="009E7063">
      <w:rPr>
        <w:color w:val="002060"/>
        <w:sz w:val="18"/>
        <w:szCs w:val="18"/>
      </w:rPr>
      <w:t>+ 7 (495) 729-72-88</w:t>
    </w:r>
    <w:r w:rsidR="00BD2CA5" w:rsidRPr="000818B6">
      <w:rPr>
        <w:color w:val="002060"/>
        <w:sz w:val="18"/>
        <w:szCs w:val="18"/>
      </w:rPr>
      <w:t xml:space="preserve"> </w:t>
    </w:r>
  </w:p>
  <w:p w:rsidR="003078E0" w:rsidRDefault="003078E0" w:rsidP="003078E0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9E7063">
      <w:rPr>
        <w:color w:val="002060"/>
        <w:sz w:val="18"/>
        <w:szCs w:val="18"/>
        <w:shd w:val="clear" w:color="auto" w:fill="FFFFFF"/>
        <w:lang w:val="en-US"/>
      </w:rPr>
      <w:t>+7 (499) 390-24-35</w:t>
    </w:r>
  </w:p>
  <w:p w:rsidR="009E7063" w:rsidRPr="0040729D" w:rsidRDefault="009E7063" w:rsidP="003078E0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40729D">
      <w:rPr>
        <w:color w:val="002060"/>
        <w:sz w:val="18"/>
        <w:szCs w:val="18"/>
        <w:shd w:val="clear" w:color="auto" w:fill="FFFFFF"/>
        <w:lang w:val="en-US"/>
      </w:rPr>
      <w:t>+7 (495) 778-06-10</w:t>
    </w:r>
  </w:p>
  <w:p w:rsidR="00994F0E" w:rsidRPr="003078E0" w:rsidRDefault="003078E0" w:rsidP="009E7063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9E7063">
      <w:rPr>
        <w:color w:val="002060"/>
        <w:sz w:val="18"/>
        <w:szCs w:val="18"/>
        <w:shd w:val="clear" w:color="auto" w:fill="FFFFFF"/>
        <w:lang w:val="en-US"/>
      </w:rPr>
      <w:t xml:space="preserve">                                                                                          </w:t>
    </w:r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E-mail:</w:t>
    </w:r>
    <w:r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</w:t>
    </w:r>
    <w:r w:rsidR="00BD2CA5" w:rsidRPr="003078E0">
      <w:rPr>
        <w:color w:val="002060"/>
        <w:sz w:val="18"/>
        <w:szCs w:val="18"/>
        <w:shd w:val="clear" w:color="auto" w:fill="FFFFFF"/>
        <w:lang w:val="en-US"/>
      </w:rPr>
      <w:t>info@favor-rus.ru</w:t>
    </w:r>
    <w:r w:rsidR="00BD2CA5" w:rsidRPr="003078E0">
      <w:rPr>
        <w:color w:val="002060"/>
        <w:sz w:val="18"/>
        <w:szCs w:val="18"/>
        <w:lang w:val="en-US"/>
      </w:rPr>
      <w:br/>
    </w:r>
    <w:r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                                                                                 </w:t>
    </w:r>
    <w:proofErr w:type="spellStart"/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skype</w:t>
    </w:r>
    <w:proofErr w:type="spellEnd"/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:</w:t>
    </w:r>
    <w:r w:rsidR="00BD2CA5" w:rsidRPr="003078E0">
      <w:rPr>
        <w:rStyle w:val="apple-converted-space"/>
        <w:color w:val="002060"/>
        <w:sz w:val="18"/>
        <w:szCs w:val="18"/>
        <w:shd w:val="clear" w:color="auto" w:fill="FFFFFF"/>
        <w:lang w:val="en-US"/>
      </w:rPr>
      <w:t> </w:t>
    </w:r>
    <w:proofErr w:type="spellStart"/>
    <w:r w:rsidR="00BD2CA5" w:rsidRPr="003078E0">
      <w:rPr>
        <w:color w:val="002060"/>
        <w:sz w:val="18"/>
        <w:szCs w:val="18"/>
        <w:shd w:val="clear" w:color="auto" w:fill="FFFFFF"/>
        <w:lang w:val="en-US"/>
      </w:rPr>
      <w:t>info.favor-rus</w:t>
    </w:r>
    <w:proofErr w:type="spellEnd"/>
  </w:p>
  <w:p w:rsidR="00994F0E" w:rsidRPr="00FD4D4C" w:rsidRDefault="003078E0" w:rsidP="00BD2CA5">
    <w:pPr>
      <w:pStyle w:val="a5"/>
      <w:tabs>
        <w:tab w:val="clear" w:pos="4677"/>
        <w:tab w:val="clear" w:pos="9355"/>
        <w:tab w:val="left" w:pos="4678"/>
        <w:tab w:val="right" w:pos="9923"/>
      </w:tabs>
      <w:jc w:val="right"/>
      <w:rPr>
        <w:b/>
        <w:color w:val="002060"/>
        <w:sz w:val="22"/>
        <w:szCs w:val="22"/>
        <w:lang w:val="en-US"/>
      </w:rPr>
    </w:pPr>
    <w:r w:rsidRPr="00426C0E">
      <w:rPr>
        <w:b/>
        <w:color w:val="002060"/>
        <w:sz w:val="22"/>
        <w:szCs w:val="22"/>
        <w:lang w:val="en-US"/>
      </w:rPr>
      <w:t>www</w:t>
    </w:r>
    <w:r w:rsidRPr="00FD4D4C">
      <w:rPr>
        <w:b/>
        <w:color w:val="002060"/>
        <w:sz w:val="22"/>
        <w:szCs w:val="22"/>
        <w:lang w:val="en-US"/>
      </w:rPr>
      <w:t>.</w:t>
    </w:r>
    <w:r w:rsidRPr="00426C0E">
      <w:rPr>
        <w:b/>
        <w:color w:val="002060"/>
        <w:sz w:val="22"/>
        <w:szCs w:val="22"/>
        <w:lang w:val="en-US"/>
      </w:rPr>
      <w:t>favor</w:t>
    </w:r>
    <w:r w:rsidRPr="00FD4D4C">
      <w:rPr>
        <w:b/>
        <w:color w:val="002060"/>
        <w:sz w:val="22"/>
        <w:szCs w:val="22"/>
        <w:lang w:val="en-US"/>
      </w:rPr>
      <w:t>-</w:t>
    </w:r>
    <w:r w:rsidRPr="00426C0E">
      <w:rPr>
        <w:b/>
        <w:color w:val="002060"/>
        <w:sz w:val="22"/>
        <w:szCs w:val="22"/>
        <w:lang w:val="en-US"/>
      </w:rPr>
      <w:t>rus</w:t>
    </w:r>
    <w:r w:rsidRPr="00FD4D4C">
      <w:rPr>
        <w:b/>
        <w:color w:val="002060"/>
        <w:sz w:val="22"/>
        <w:szCs w:val="22"/>
        <w:lang w:val="en-US"/>
      </w:rPr>
      <w:t>.</w:t>
    </w:r>
    <w:r w:rsidRPr="00426C0E">
      <w:rPr>
        <w:b/>
        <w:color w:val="002060"/>
        <w:sz w:val="22"/>
        <w:szCs w:val="22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02998"/>
    <w:multiLevelType w:val="hybridMultilevel"/>
    <w:tmpl w:val="AA46C7B8"/>
    <w:lvl w:ilvl="0" w:tplc="6E88B7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25F6751"/>
    <w:multiLevelType w:val="multilevel"/>
    <w:tmpl w:val="D02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F"/>
    <w:rsid w:val="00052D84"/>
    <w:rsid w:val="000818B6"/>
    <w:rsid w:val="000C5A0D"/>
    <w:rsid w:val="000C5F7F"/>
    <w:rsid w:val="00126586"/>
    <w:rsid w:val="00165926"/>
    <w:rsid w:val="00182CBB"/>
    <w:rsid w:val="00244A3C"/>
    <w:rsid w:val="003078E0"/>
    <w:rsid w:val="00313A5C"/>
    <w:rsid w:val="0032685F"/>
    <w:rsid w:val="003757CC"/>
    <w:rsid w:val="003B0136"/>
    <w:rsid w:val="003D6563"/>
    <w:rsid w:val="0040729D"/>
    <w:rsid w:val="0042583F"/>
    <w:rsid w:val="00426C0E"/>
    <w:rsid w:val="0044216B"/>
    <w:rsid w:val="00480BF5"/>
    <w:rsid w:val="00534B91"/>
    <w:rsid w:val="00646CA5"/>
    <w:rsid w:val="006F3307"/>
    <w:rsid w:val="00773373"/>
    <w:rsid w:val="007C0FF5"/>
    <w:rsid w:val="007F5AED"/>
    <w:rsid w:val="008032C4"/>
    <w:rsid w:val="00874366"/>
    <w:rsid w:val="008B2EB8"/>
    <w:rsid w:val="00903642"/>
    <w:rsid w:val="009100A6"/>
    <w:rsid w:val="00994F0E"/>
    <w:rsid w:val="009E46AC"/>
    <w:rsid w:val="009E7063"/>
    <w:rsid w:val="00A21022"/>
    <w:rsid w:val="00A31C6B"/>
    <w:rsid w:val="00AF5C3D"/>
    <w:rsid w:val="00BD2CA5"/>
    <w:rsid w:val="00BD4B1B"/>
    <w:rsid w:val="00C55248"/>
    <w:rsid w:val="00CF4FDE"/>
    <w:rsid w:val="00CF6251"/>
    <w:rsid w:val="00D27DAA"/>
    <w:rsid w:val="00D60EA1"/>
    <w:rsid w:val="00DF2A9F"/>
    <w:rsid w:val="00EC3F9A"/>
    <w:rsid w:val="00F05650"/>
    <w:rsid w:val="00FA3BBB"/>
    <w:rsid w:val="00FC636F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88FA7-E656-4065-94AA-8776E22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83F"/>
  </w:style>
  <w:style w:type="paragraph" w:styleId="a7">
    <w:name w:val="footer"/>
    <w:basedOn w:val="a"/>
    <w:link w:val="a8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83F"/>
  </w:style>
  <w:style w:type="character" w:styleId="a9">
    <w:name w:val="Strong"/>
    <w:basedOn w:val="a0"/>
    <w:qFormat/>
    <w:rsid w:val="0042583F"/>
    <w:rPr>
      <w:b/>
      <w:bCs/>
    </w:rPr>
  </w:style>
  <w:style w:type="paragraph" w:customStyle="1" w:styleId="12pt">
    <w:name w:val="Обычный + 12 pt"/>
    <w:basedOn w:val="a"/>
    <w:rsid w:val="0042583F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HTML">
    <w:name w:val="HTML Preformatted"/>
    <w:basedOn w:val="a"/>
    <w:link w:val="HTML0"/>
    <w:uiPriority w:val="99"/>
    <w:semiHidden/>
    <w:unhideWhenUsed/>
    <w:rsid w:val="009E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6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rsid w:val="008032C4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customStyle="1" w:styleId="apple-converted-space">
    <w:name w:val="apple-converted-space"/>
    <w:basedOn w:val="a0"/>
    <w:rsid w:val="008032C4"/>
  </w:style>
  <w:style w:type="character" w:customStyle="1" w:styleId="20">
    <w:name w:val="Заголовок 2 Знак"/>
    <w:basedOn w:val="a0"/>
    <w:link w:val="2"/>
    <w:uiPriority w:val="9"/>
    <w:rsid w:val="0032685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  <w:style w:type="paragraph" w:customStyle="1" w:styleId="11">
    <w:name w:val="Основной текст1"/>
    <w:basedOn w:val="a"/>
    <w:qFormat/>
    <w:rsid w:val="0032685F"/>
    <w:pPr>
      <w:spacing w:before="120" w:after="120"/>
      <w:jc w:val="both"/>
    </w:pPr>
    <w:rPr>
      <w:rFonts w:ascii="Arial" w:eastAsia="Calibri" w:hAnsi="Arial" w:cs="Arial"/>
      <w:color w:val="404040" w:themeColor="text1" w:themeTint="BF"/>
      <w:sz w:val="22"/>
      <w:szCs w:val="22"/>
    </w:rPr>
  </w:style>
  <w:style w:type="table" w:styleId="ac">
    <w:name w:val="Table Grid"/>
    <w:basedOn w:val="a1"/>
    <w:uiPriority w:val="59"/>
    <w:rsid w:val="0040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40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3</cp:revision>
  <dcterms:created xsi:type="dcterms:W3CDTF">2014-11-17T08:19:00Z</dcterms:created>
  <dcterms:modified xsi:type="dcterms:W3CDTF">2015-01-05T21:17:00Z</dcterms:modified>
</cp:coreProperties>
</file>