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F5" w:rsidRPr="0042583F" w:rsidRDefault="007C0FF5" w:rsidP="0042583F"/>
    <w:p w:rsidR="00C55248" w:rsidRDefault="00C55248" w:rsidP="00C55248">
      <w:pPr>
        <w:pStyle w:val="2"/>
        <w:spacing w:before="119" w:after="119" w:line="249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C5524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Перечень программ повышения квалификации для изыскателей</w:t>
      </w:r>
    </w:p>
    <w:p w:rsidR="00C55248" w:rsidRPr="00C55248" w:rsidRDefault="00C55248" w:rsidP="00C55248"/>
    <w:tbl>
      <w:tblPr>
        <w:tblW w:w="10581" w:type="dxa"/>
        <w:tblInd w:w="-11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0"/>
        <w:gridCol w:w="7051"/>
        <w:gridCol w:w="1605"/>
        <w:gridCol w:w="1605"/>
      </w:tblGrid>
      <w:tr w:rsidR="00C55248" w:rsidRPr="00C55248" w:rsidTr="00DE4F5F">
        <w:tc>
          <w:tcPr>
            <w:tcW w:w="105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  <w:rPr>
                <w:b/>
                <w:bCs/>
              </w:rPr>
            </w:pPr>
            <w:r w:rsidRPr="00C55248">
              <w:rPr>
                <w:b/>
                <w:bCs/>
              </w:rPr>
              <w:t>Инженерные изыскания на обычных объектах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>Организация и управление инженерными изысканиями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108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И-01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2.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>Работы по инженерным изысканиям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 xml:space="preserve">  И-100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3.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>Инженерно- геодезические изыскания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108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И-02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4.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>Инженерно-геологические изыскания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108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И-03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5.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>Инженерно-</w:t>
            </w:r>
            <w:proofErr w:type="spellStart"/>
            <w:r w:rsidRPr="00C55248">
              <w:t>гидрометерологические</w:t>
            </w:r>
            <w:proofErr w:type="spellEnd"/>
            <w:r w:rsidRPr="00C55248">
              <w:t xml:space="preserve"> изыскания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108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И-04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6.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>Инженерно-экологические изыскания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108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И-05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7.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480141" w:rsidP="00DE4F5F">
            <w:pPr>
              <w:spacing w:line="238" w:lineRule="atLeast"/>
            </w:pPr>
            <w:hyperlink r:id="rId7" w:tgtFrame="_blank" w:history="1">
              <w:r w:rsidR="00C55248" w:rsidRPr="00C55248">
                <w:rPr>
                  <w:rStyle w:val="aa"/>
                  <w:color w:val="auto"/>
                  <w:u w:val="none"/>
                </w:rPr>
                <w:t>Инженерно-геотехнические изыскания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108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И-06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8.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480141" w:rsidP="00DE4F5F">
            <w:pPr>
              <w:spacing w:line="238" w:lineRule="atLeast"/>
            </w:pPr>
            <w:hyperlink r:id="rId8" w:tgtFrame="_blank" w:history="1">
              <w:r w:rsidR="00C55248" w:rsidRPr="00C55248">
                <w:rPr>
                  <w:rStyle w:val="aa"/>
                  <w:color w:val="auto"/>
                  <w:u w:val="none"/>
                </w:rPr>
                <w:t>Обследование состояний грунтов строений зданий и сооружений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108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И-07</w:t>
            </w:r>
          </w:p>
        </w:tc>
      </w:tr>
    </w:tbl>
    <w:p w:rsidR="00C55248" w:rsidRPr="00C55248" w:rsidRDefault="00C55248" w:rsidP="00C55248">
      <w:pPr>
        <w:pStyle w:val="ab"/>
        <w:spacing w:before="0" w:beforeAutospacing="0" w:after="119" w:afterAutospacing="0" w:line="238" w:lineRule="atLeast"/>
        <w:rPr>
          <w:rFonts w:ascii="Times New Roman" w:hAnsi="Times New Roman" w:cs="Times New Roman"/>
          <w:color w:val="676767"/>
          <w:sz w:val="24"/>
          <w:szCs w:val="24"/>
        </w:rPr>
      </w:pPr>
      <w:r w:rsidRPr="00C55248">
        <w:rPr>
          <w:rFonts w:ascii="Times New Roman" w:hAnsi="Times New Roman" w:cs="Times New Roman"/>
          <w:color w:val="676767"/>
          <w:sz w:val="24"/>
          <w:szCs w:val="24"/>
        </w:rPr>
        <w:t> </w:t>
      </w:r>
    </w:p>
    <w:tbl>
      <w:tblPr>
        <w:tblW w:w="10581" w:type="dxa"/>
        <w:tblInd w:w="-11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0"/>
        <w:gridCol w:w="7051"/>
        <w:gridCol w:w="1605"/>
        <w:gridCol w:w="1605"/>
      </w:tblGrid>
      <w:tr w:rsidR="00C55248" w:rsidRPr="00C55248" w:rsidTr="00DE4F5F">
        <w:tc>
          <w:tcPr>
            <w:tcW w:w="105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  <w:rPr>
                <w:b/>
                <w:bCs/>
              </w:rPr>
            </w:pPr>
            <w:r w:rsidRPr="00C55248">
              <w:rPr>
                <w:b/>
                <w:bCs/>
              </w:rPr>
              <w:t>Инженерные изыскания на опасных, уникальных и технически сложных объектах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 xml:space="preserve">Организация и управление инженерными </w:t>
            </w:r>
            <w:proofErr w:type="gramStart"/>
            <w:r w:rsidRPr="00C55248">
              <w:t>изысканиями ,</w:t>
            </w:r>
            <w:proofErr w:type="gramEnd"/>
            <w:r w:rsidRPr="00C55248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И-01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2.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>Работы по инженерным изысканиям,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И-200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3.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 xml:space="preserve">Инженерно- геодезические </w:t>
            </w:r>
            <w:proofErr w:type="gramStart"/>
            <w:r w:rsidRPr="00C55248">
              <w:t>изыскания ,</w:t>
            </w:r>
            <w:proofErr w:type="gramEnd"/>
            <w:r w:rsidRPr="00C55248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И-02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4.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 xml:space="preserve">Инженерно-геологические </w:t>
            </w:r>
            <w:proofErr w:type="gramStart"/>
            <w:r w:rsidRPr="00C55248">
              <w:t>изыскания ,</w:t>
            </w:r>
            <w:proofErr w:type="gramEnd"/>
            <w:r w:rsidRPr="00C55248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И-03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5.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>Инженерно-</w:t>
            </w:r>
            <w:proofErr w:type="spellStart"/>
            <w:r w:rsidRPr="00C55248">
              <w:t>гидрометерологические</w:t>
            </w:r>
            <w:proofErr w:type="spellEnd"/>
            <w:r w:rsidRPr="00C55248">
              <w:t xml:space="preserve"> </w:t>
            </w:r>
            <w:proofErr w:type="gramStart"/>
            <w:r w:rsidRPr="00C55248">
              <w:t>изыскания ,</w:t>
            </w:r>
            <w:proofErr w:type="gramEnd"/>
            <w:r w:rsidRPr="00C55248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И-04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6.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 xml:space="preserve">Инженерно-экологические </w:t>
            </w:r>
            <w:proofErr w:type="gramStart"/>
            <w:r w:rsidRPr="00C55248">
              <w:t>изыскания ,</w:t>
            </w:r>
            <w:proofErr w:type="gramEnd"/>
            <w:r w:rsidRPr="00C55248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И-05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7.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 xml:space="preserve">Инженерно-геотехнические </w:t>
            </w:r>
            <w:proofErr w:type="gramStart"/>
            <w:r w:rsidRPr="00C55248">
              <w:t>изыскания ,</w:t>
            </w:r>
            <w:proofErr w:type="gramEnd"/>
            <w:r w:rsidRPr="00C55248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И-06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8.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 xml:space="preserve">Обследование состояния грунтов основания здания и </w:t>
            </w:r>
            <w:proofErr w:type="gramStart"/>
            <w:r w:rsidRPr="00C55248">
              <w:t>сооружения ,</w:t>
            </w:r>
            <w:proofErr w:type="gramEnd"/>
            <w:r w:rsidRPr="00C55248"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И-07</w:t>
            </w:r>
          </w:p>
        </w:tc>
      </w:tr>
      <w:tr w:rsidR="00C55248" w:rsidRPr="00C55248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9.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</w:pPr>
            <w:r w:rsidRPr="00C55248">
              <w:t>Инженерные изыскания для подготовки проектной документации, строительства и реконструкции объектов капитального строительства,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248" w:rsidRPr="00C55248" w:rsidRDefault="00C55248" w:rsidP="00DE4F5F">
            <w:pPr>
              <w:spacing w:line="238" w:lineRule="atLeast"/>
              <w:jc w:val="center"/>
            </w:pPr>
            <w:r w:rsidRPr="00C55248">
              <w:t>И-100</w:t>
            </w:r>
          </w:p>
        </w:tc>
      </w:tr>
    </w:tbl>
    <w:p w:rsidR="000818B6" w:rsidRPr="00C55248" w:rsidRDefault="000818B6" w:rsidP="009E46AC">
      <w:pPr>
        <w:spacing w:before="20"/>
        <w:jc w:val="both"/>
        <w:rPr>
          <w:b/>
        </w:rPr>
      </w:pPr>
    </w:p>
    <w:p w:rsidR="008032C4" w:rsidRPr="00C55248" w:rsidRDefault="008032C4" w:rsidP="00C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0" w:name="_GoBack"/>
      <w:bookmarkEnd w:id="0"/>
    </w:p>
    <w:sectPr w:rsidR="008032C4" w:rsidRPr="00C55248" w:rsidSect="00BD2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9" w:right="850" w:bottom="1134" w:left="1701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41" w:rsidRDefault="00480141" w:rsidP="0042583F">
      <w:r>
        <w:separator/>
      </w:r>
    </w:p>
  </w:endnote>
  <w:endnote w:type="continuationSeparator" w:id="0">
    <w:p w:rsidR="00480141" w:rsidRDefault="00480141" w:rsidP="0042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63" w:rsidRDefault="009E70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3F" w:rsidRPr="009E46AC" w:rsidRDefault="0042583F" w:rsidP="00534B91">
    <w:pPr>
      <w:pStyle w:val="a7"/>
      <w:shd w:val="clear" w:color="auto" w:fill="002060"/>
      <w:tabs>
        <w:tab w:val="clear" w:pos="9355"/>
      </w:tabs>
      <w:ind w:left="-1701" w:right="-850"/>
    </w:pPr>
  </w:p>
  <w:p w:rsidR="0042583F" w:rsidRDefault="0042583F" w:rsidP="00534B91">
    <w:pPr>
      <w:shd w:val="clear" w:color="auto" w:fill="002060"/>
      <w:ind w:left="-1701" w:right="-8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63" w:rsidRDefault="009E70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41" w:rsidRDefault="00480141" w:rsidP="0042583F">
      <w:r>
        <w:separator/>
      </w:r>
    </w:p>
  </w:footnote>
  <w:footnote w:type="continuationSeparator" w:id="0">
    <w:p w:rsidR="00480141" w:rsidRDefault="00480141" w:rsidP="0042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63" w:rsidRDefault="009E70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5" w:rsidRDefault="00994F0E" w:rsidP="00BD2CA5">
    <w:pPr>
      <w:pStyle w:val="a5"/>
      <w:tabs>
        <w:tab w:val="clear" w:pos="4677"/>
        <w:tab w:val="clear" w:pos="9355"/>
        <w:tab w:val="left" w:pos="62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147320</wp:posOffset>
          </wp:positionV>
          <wp:extent cx="1565910" cy="701040"/>
          <wp:effectExtent l="19050" t="0" r="0" b="0"/>
          <wp:wrapNone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лог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59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2CA5" w:rsidRPr="003078E0" w:rsidRDefault="000818B6" w:rsidP="000818B6">
    <w:pPr>
      <w:pStyle w:val="a5"/>
      <w:tabs>
        <w:tab w:val="clear" w:pos="4677"/>
        <w:tab w:val="clear" w:pos="9355"/>
        <w:tab w:val="left" w:pos="4678"/>
      </w:tabs>
      <w:jc w:val="center"/>
      <w:rPr>
        <w:color w:val="002060"/>
      </w:rPr>
    </w:pPr>
    <w:r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</w:t>
    </w:r>
    <w:r w:rsidR="003078E0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                            </w:t>
    </w:r>
    <w:r w:rsidR="003078E0"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 xml:space="preserve">Адрес: </w:t>
    </w:r>
    <w:r w:rsidR="00426C0E">
      <w:rPr>
        <w:color w:val="002060"/>
        <w:sz w:val="18"/>
        <w:szCs w:val="18"/>
        <w:shd w:val="clear" w:color="auto" w:fill="FFFFFF"/>
      </w:rPr>
      <w:t>101000 Москва, у</w:t>
    </w:r>
    <w:r>
      <w:rPr>
        <w:color w:val="002060"/>
        <w:sz w:val="18"/>
        <w:szCs w:val="18"/>
        <w:shd w:val="clear" w:color="auto" w:fill="FFFFFF"/>
      </w:rPr>
      <w:t>л.</w:t>
    </w:r>
    <w:r w:rsidR="00BD2CA5" w:rsidRPr="003078E0">
      <w:rPr>
        <w:color w:val="002060"/>
        <w:sz w:val="18"/>
        <w:szCs w:val="18"/>
        <w:shd w:val="clear" w:color="auto" w:fill="FFFFFF"/>
      </w:rPr>
      <w:t>Покровка,14/2</w:t>
    </w:r>
  </w:p>
  <w:p w:rsidR="009E7063" w:rsidRDefault="003078E0" w:rsidP="003078E0">
    <w:pPr>
      <w:pStyle w:val="a5"/>
      <w:tabs>
        <w:tab w:val="clear" w:pos="4677"/>
        <w:tab w:val="clear" w:pos="9355"/>
        <w:tab w:val="left" w:pos="4678"/>
      </w:tabs>
      <w:jc w:val="right"/>
      <w:rPr>
        <w:color w:val="002060"/>
        <w:sz w:val="18"/>
        <w:szCs w:val="18"/>
      </w:rPr>
    </w:pPr>
    <w:r w:rsidRPr="000818B6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</w:t>
    </w:r>
    <w:r w:rsidR="00BD2CA5"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>Тел</w:t>
    </w:r>
    <w:r w:rsidR="00BD2CA5" w:rsidRPr="000818B6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>.:</w:t>
    </w:r>
    <w:r w:rsidR="00BD2CA5" w:rsidRPr="000818B6">
      <w:rPr>
        <w:color w:val="002060"/>
        <w:sz w:val="18"/>
        <w:szCs w:val="18"/>
      </w:rPr>
      <w:t xml:space="preserve"> </w:t>
    </w:r>
    <w:r w:rsidR="009E7063">
      <w:rPr>
        <w:color w:val="002060"/>
        <w:sz w:val="18"/>
        <w:szCs w:val="18"/>
      </w:rPr>
      <w:t>+ 7 (495) 729-72-88</w:t>
    </w:r>
    <w:r w:rsidR="00BD2CA5" w:rsidRPr="000818B6">
      <w:rPr>
        <w:color w:val="002060"/>
        <w:sz w:val="18"/>
        <w:szCs w:val="18"/>
      </w:rPr>
      <w:t xml:space="preserve"> </w:t>
    </w:r>
  </w:p>
  <w:p w:rsidR="003078E0" w:rsidRDefault="003078E0" w:rsidP="003078E0">
    <w:pPr>
      <w:pStyle w:val="a5"/>
      <w:tabs>
        <w:tab w:val="clear" w:pos="4677"/>
        <w:tab w:val="clear" w:pos="9355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 w:rsidRPr="009E7063">
      <w:rPr>
        <w:color w:val="002060"/>
        <w:sz w:val="18"/>
        <w:szCs w:val="18"/>
        <w:shd w:val="clear" w:color="auto" w:fill="FFFFFF"/>
        <w:lang w:val="en-US"/>
      </w:rPr>
      <w:t>+7 (499) 390-24-35</w:t>
    </w:r>
  </w:p>
  <w:p w:rsidR="009E7063" w:rsidRPr="00E00E5C" w:rsidRDefault="009E7063" w:rsidP="003078E0">
    <w:pPr>
      <w:pStyle w:val="a5"/>
      <w:tabs>
        <w:tab w:val="clear" w:pos="4677"/>
        <w:tab w:val="clear" w:pos="9355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 w:rsidRPr="00E00E5C">
      <w:rPr>
        <w:color w:val="002060"/>
        <w:sz w:val="18"/>
        <w:szCs w:val="18"/>
        <w:shd w:val="clear" w:color="auto" w:fill="FFFFFF"/>
        <w:lang w:val="en-US"/>
      </w:rPr>
      <w:t>+7 (495) 778-06-10</w:t>
    </w:r>
  </w:p>
  <w:p w:rsidR="00994F0E" w:rsidRPr="003078E0" w:rsidRDefault="003078E0" w:rsidP="009E7063">
    <w:pPr>
      <w:pStyle w:val="a5"/>
      <w:tabs>
        <w:tab w:val="clear" w:pos="4677"/>
        <w:tab w:val="clear" w:pos="9355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 w:rsidRPr="009E7063">
      <w:rPr>
        <w:color w:val="002060"/>
        <w:sz w:val="18"/>
        <w:szCs w:val="18"/>
        <w:shd w:val="clear" w:color="auto" w:fill="FFFFFF"/>
        <w:lang w:val="en-US"/>
      </w:rPr>
      <w:t xml:space="preserve">                                                                                          </w:t>
    </w:r>
    <w:r w:rsidR="00BD2CA5"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E-mail:</w:t>
    </w:r>
    <w:r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 xml:space="preserve"> </w:t>
    </w:r>
    <w:r w:rsidR="00BD2CA5" w:rsidRPr="003078E0">
      <w:rPr>
        <w:color w:val="002060"/>
        <w:sz w:val="18"/>
        <w:szCs w:val="18"/>
        <w:shd w:val="clear" w:color="auto" w:fill="FFFFFF"/>
        <w:lang w:val="en-US"/>
      </w:rPr>
      <w:t>info@favor-rus.ru</w:t>
    </w:r>
    <w:r w:rsidR="00BD2CA5" w:rsidRPr="003078E0">
      <w:rPr>
        <w:color w:val="002060"/>
        <w:sz w:val="18"/>
        <w:szCs w:val="18"/>
        <w:lang w:val="en-US"/>
      </w:rPr>
      <w:br/>
    </w:r>
    <w:r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 xml:space="preserve">                                                                                  </w:t>
    </w:r>
    <w:proofErr w:type="spellStart"/>
    <w:r w:rsidR="00BD2CA5"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skype</w:t>
    </w:r>
    <w:proofErr w:type="spellEnd"/>
    <w:r w:rsidR="00BD2CA5" w:rsidRPr="003078E0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:</w:t>
    </w:r>
    <w:r w:rsidR="00BD2CA5" w:rsidRPr="003078E0">
      <w:rPr>
        <w:rStyle w:val="apple-converted-space"/>
        <w:color w:val="002060"/>
        <w:sz w:val="18"/>
        <w:szCs w:val="18"/>
        <w:shd w:val="clear" w:color="auto" w:fill="FFFFFF"/>
        <w:lang w:val="en-US"/>
      </w:rPr>
      <w:t> </w:t>
    </w:r>
    <w:proofErr w:type="spellStart"/>
    <w:r w:rsidR="00BD2CA5" w:rsidRPr="003078E0">
      <w:rPr>
        <w:color w:val="002060"/>
        <w:sz w:val="18"/>
        <w:szCs w:val="18"/>
        <w:shd w:val="clear" w:color="auto" w:fill="FFFFFF"/>
        <w:lang w:val="en-US"/>
      </w:rPr>
      <w:t>info.favor-rus</w:t>
    </w:r>
    <w:proofErr w:type="spellEnd"/>
  </w:p>
  <w:p w:rsidR="00994F0E" w:rsidRPr="00FD4D4C" w:rsidRDefault="003078E0" w:rsidP="00BD2CA5">
    <w:pPr>
      <w:pStyle w:val="a5"/>
      <w:tabs>
        <w:tab w:val="clear" w:pos="4677"/>
        <w:tab w:val="clear" w:pos="9355"/>
        <w:tab w:val="left" w:pos="4678"/>
        <w:tab w:val="right" w:pos="9923"/>
      </w:tabs>
      <w:jc w:val="right"/>
      <w:rPr>
        <w:b/>
        <w:color w:val="002060"/>
        <w:sz w:val="22"/>
        <w:szCs w:val="22"/>
        <w:lang w:val="en-US"/>
      </w:rPr>
    </w:pPr>
    <w:r w:rsidRPr="00426C0E">
      <w:rPr>
        <w:b/>
        <w:color w:val="002060"/>
        <w:sz w:val="22"/>
        <w:szCs w:val="22"/>
        <w:lang w:val="en-US"/>
      </w:rPr>
      <w:t>www</w:t>
    </w:r>
    <w:r w:rsidRPr="00FD4D4C">
      <w:rPr>
        <w:b/>
        <w:color w:val="002060"/>
        <w:sz w:val="22"/>
        <w:szCs w:val="22"/>
        <w:lang w:val="en-US"/>
      </w:rPr>
      <w:t>.</w:t>
    </w:r>
    <w:r w:rsidRPr="00426C0E">
      <w:rPr>
        <w:b/>
        <w:color w:val="002060"/>
        <w:sz w:val="22"/>
        <w:szCs w:val="22"/>
        <w:lang w:val="en-US"/>
      </w:rPr>
      <w:t>favor</w:t>
    </w:r>
    <w:r w:rsidRPr="00FD4D4C">
      <w:rPr>
        <w:b/>
        <w:color w:val="002060"/>
        <w:sz w:val="22"/>
        <w:szCs w:val="22"/>
        <w:lang w:val="en-US"/>
      </w:rPr>
      <w:t>-</w:t>
    </w:r>
    <w:r w:rsidRPr="00426C0E">
      <w:rPr>
        <w:b/>
        <w:color w:val="002060"/>
        <w:sz w:val="22"/>
        <w:szCs w:val="22"/>
        <w:lang w:val="en-US"/>
      </w:rPr>
      <w:t>rus</w:t>
    </w:r>
    <w:r w:rsidRPr="00FD4D4C">
      <w:rPr>
        <w:b/>
        <w:color w:val="002060"/>
        <w:sz w:val="22"/>
        <w:szCs w:val="22"/>
        <w:lang w:val="en-US"/>
      </w:rPr>
      <w:t>.</w:t>
    </w:r>
    <w:r w:rsidRPr="00426C0E">
      <w:rPr>
        <w:b/>
        <w:color w:val="002060"/>
        <w:sz w:val="22"/>
        <w:szCs w:val="22"/>
        <w:lang w:val="en-US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63" w:rsidRDefault="009E70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02998"/>
    <w:multiLevelType w:val="hybridMultilevel"/>
    <w:tmpl w:val="AA46C7B8"/>
    <w:lvl w:ilvl="0" w:tplc="6E88B7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25F6751"/>
    <w:multiLevelType w:val="multilevel"/>
    <w:tmpl w:val="D02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F"/>
    <w:rsid w:val="00052D84"/>
    <w:rsid w:val="000818B6"/>
    <w:rsid w:val="000C5A0D"/>
    <w:rsid w:val="000C5F7F"/>
    <w:rsid w:val="00126586"/>
    <w:rsid w:val="00244A3C"/>
    <w:rsid w:val="003078E0"/>
    <w:rsid w:val="00313A5C"/>
    <w:rsid w:val="0032685F"/>
    <w:rsid w:val="003757CC"/>
    <w:rsid w:val="0042583F"/>
    <w:rsid w:val="00426C0E"/>
    <w:rsid w:val="0044216B"/>
    <w:rsid w:val="00480141"/>
    <w:rsid w:val="00480BF5"/>
    <w:rsid w:val="00534B91"/>
    <w:rsid w:val="00646CA5"/>
    <w:rsid w:val="006F3307"/>
    <w:rsid w:val="00773373"/>
    <w:rsid w:val="007C0FF5"/>
    <w:rsid w:val="007F5AED"/>
    <w:rsid w:val="008032C4"/>
    <w:rsid w:val="009100A6"/>
    <w:rsid w:val="00994F0E"/>
    <w:rsid w:val="009E46AC"/>
    <w:rsid w:val="009E7063"/>
    <w:rsid w:val="00A21022"/>
    <w:rsid w:val="00A31C6B"/>
    <w:rsid w:val="00AF5C3D"/>
    <w:rsid w:val="00BD2CA5"/>
    <w:rsid w:val="00BD4B1B"/>
    <w:rsid w:val="00C55248"/>
    <w:rsid w:val="00CF4FDE"/>
    <w:rsid w:val="00CF6251"/>
    <w:rsid w:val="00DF2A9F"/>
    <w:rsid w:val="00E00E5C"/>
    <w:rsid w:val="00EC3F9A"/>
    <w:rsid w:val="00FA3BBB"/>
    <w:rsid w:val="00FC636F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88FA7-E656-4065-94AA-8776E221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83F"/>
  </w:style>
  <w:style w:type="paragraph" w:styleId="a7">
    <w:name w:val="footer"/>
    <w:basedOn w:val="a"/>
    <w:link w:val="a8"/>
    <w:uiPriority w:val="99"/>
    <w:unhideWhenUsed/>
    <w:rsid w:val="00425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83F"/>
  </w:style>
  <w:style w:type="character" w:styleId="a9">
    <w:name w:val="Strong"/>
    <w:basedOn w:val="a0"/>
    <w:uiPriority w:val="22"/>
    <w:qFormat/>
    <w:rsid w:val="0042583F"/>
    <w:rPr>
      <w:b/>
      <w:bCs/>
    </w:rPr>
  </w:style>
  <w:style w:type="paragraph" w:customStyle="1" w:styleId="12pt">
    <w:name w:val="Обычный + 12 pt"/>
    <w:basedOn w:val="a"/>
    <w:rsid w:val="0042583F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HTML">
    <w:name w:val="HTML Preformatted"/>
    <w:basedOn w:val="a"/>
    <w:link w:val="HTML0"/>
    <w:uiPriority w:val="99"/>
    <w:semiHidden/>
    <w:unhideWhenUsed/>
    <w:rsid w:val="009E4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6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E4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6A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rsid w:val="008032C4"/>
    <w:pPr>
      <w:spacing w:before="100" w:beforeAutospacing="1" w:after="100" w:afterAutospacing="1"/>
    </w:pPr>
    <w:rPr>
      <w:rFonts w:ascii="Tahoma" w:hAnsi="Tahoma" w:cs="Tahoma"/>
      <w:color w:val="636363"/>
      <w:sz w:val="17"/>
      <w:szCs w:val="17"/>
    </w:rPr>
  </w:style>
  <w:style w:type="character" w:customStyle="1" w:styleId="apple-converted-space">
    <w:name w:val="apple-converted-space"/>
    <w:basedOn w:val="a0"/>
    <w:rsid w:val="008032C4"/>
  </w:style>
  <w:style w:type="character" w:customStyle="1" w:styleId="20">
    <w:name w:val="Заголовок 2 Знак"/>
    <w:basedOn w:val="a0"/>
    <w:link w:val="2"/>
    <w:uiPriority w:val="9"/>
    <w:rsid w:val="0032685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ru-RU"/>
    </w:rPr>
  </w:style>
  <w:style w:type="paragraph" w:customStyle="1" w:styleId="11">
    <w:name w:val="Основной текст1"/>
    <w:basedOn w:val="a"/>
    <w:qFormat/>
    <w:rsid w:val="0032685F"/>
    <w:pPr>
      <w:spacing w:before="120" w:after="120"/>
      <w:jc w:val="both"/>
    </w:pPr>
    <w:rPr>
      <w:rFonts w:ascii="Arial" w:eastAsia="Calibri" w:hAnsi="Arial" w:cs="Arial"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i.ru/wp-content/uploads/2012/10/Obsledovanie-sostoyanij-gruntov-stroenij-zdanij-i-sooruzhenij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iti.ru/wp-content/uploads/2012/10/Inzhenerno-geotehnicheskie-izyskaniya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3</cp:revision>
  <dcterms:created xsi:type="dcterms:W3CDTF">2014-10-09T09:19:00Z</dcterms:created>
  <dcterms:modified xsi:type="dcterms:W3CDTF">2014-10-09T09:30:00Z</dcterms:modified>
</cp:coreProperties>
</file>